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D29" w:rsidRPr="003D3BDD" w:rsidRDefault="003D3BDD">
      <w:pPr>
        <w:rPr>
          <w:lang w:val="uk-UA"/>
        </w:rPr>
      </w:pPr>
      <w:r w:rsidRPr="003D3BDD">
        <w:rPr>
          <w:lang w:val="uk-UA"/>
        </w:rPr>
        <w:t xml:space="preserve">BIENSTONE </w:t>
      </w:r>
      <w:r w:rsidRPr="008F0843">
        <w:t xml:space="preserve">— </w:t>
      </w:r>
      <w:r w:rsidRPr="003D3BDD">
        <w:rPr>
          <w:lang w:val="uk-UA"/>
        </w:rPr>
        <w:t xml:space="preserve">штучний камінь, </w:t>
      </w:r>
      <w:r>
        <w:rPr>
          <w:lang w:val="uk-UA"/>
        </w:rPr>
        <w:t>чудовий</w:t>
      </w:r>
      <w:r w:rsidRPr="003D3BDD">
        <w:rPr>
          <w:lang w:val="uk-UA"/>
        </w:rPr>
        <w:t xml:space="preserve"> матеріал для реалізації проектів з простими прямими формами. Популярна гамма </w:t>
      </w:r>
      <w:r w:rsidRPr="003D3BDD">
        <w:rPr>
          <w:lang w:val="uk-UA"/>
        </w:rPr>
        <w:t>кол</w:t>
      </w:r>
      <w:r>
        <w:rPr>
          <w:lang w:val="uk-UA"/>
        </w:rPr>
        <w:t>ьорів</w:t>
      </w:r>
      <w:r w:rsidRPr="003D3BDD">
        <w:rPr>
          <w:lang w:val="uk-UA"/>
        </w:rPr>
        <w:t xml:space="preserve"> </w:t>
      </w:r>
      <w:r w:rsidRPr="003D3BDD">
        <w:rPr>
          <w:lang w:val="uk-UA"/>
        </w:rPr>
        <w:t xml:space="preserve">і доступна ціна при високих споживчих якостях </w:t>
      </w:r>
      <w:r w:rsidRPr="008F0843">
        <w:t xml:space="preserve">— </w:t>
      </w:r>
      <w:r w:rsidRPr="003D3BDD">
        <w:rPr>
          <w:lang w:val="uk-UA"/>
        </w:rPr>
        <w:t xml:space="preserve">важливі переваги BIENSTONE. У колекції </w:t>
      </w:r>
      <w:proofErr w:type="spellStart"/>
      <w:r w:rsidRPr="003D3BDD">
        <w:rPr>
          <w:lang w:val="uk-UA"/>
        </w:rPr>
        <w:t>Line</w:t>
      </w:r>
      <w:proofErr w:type="spellEnd"/>
      <w:r w:rsidRPr="003D3BDD">
        <w:rPr>
          <w:lang w:val="uk-UA"/>
        </w:rPr>
        <w:t xml:space="preserve"> зібран</w:t>
      </w:r>
      <w:r>
        <w:rPr>
          <w:lang w:val="uk-UA"/>
        </w:rPr>
        <w:t>о</w:t>
      </w:r>
      <w:r w:rsidRPr="003D3BDD">
        <w:rPr>
          <w:lang w:val="uk-UA"/>
        </w:rPr>
        <w:t xml:space="preserve"> класичні </w:t>
      </w:r>
      <w:proofErr w:type="spellStart"/>
      <w:r w:rsidRPr="003D3BDD">
        <w:rPr>
          <w:lang w:val="uk-UA"/>
        </w:rPr>
        <w:t>декори</w:t>
      </w:r>
      <w:proofErr w:type="spellEnd"/>
      <w:r w:rsidRPr="003D3BDD">
        <w:rPr>
          <w:lang w:val="uk-UA"/>
        </w:rPr>
        <w:t xml:space="preserve">. </w:t>
      </w:r>
      <w:r>
        <w:rPr>
          <w:lang w:val="uk-UA"/>
        </w:rPr>
        <w:t>К</w:t>
      </w:r>
      <w:r w:rsidRPr="003D3BDD">
        <w:rPr>
          <w:lang w:val="uk-UA"/>
        </w:rPr>
        <w:t>олекці</w:t>
      </w:r>
      <w:r>
        <w:rPr>
          <w:lang w:val="uk-UA"/>
        </w:rPr>
        <w:t>ю</w:t>
      </w:r>
      <w:r w:rsidRPr="003D3BDD">
        <w:rPr>
          <w:lang w:val="uk-UA"/>
        </w:rPr>
        <w:t xml:space="preserve"> </w:t>
      </w:r>
      <w:proofErr w:type="spellStart"/>
      <w:r w:rsidRPr="003D3BDD">
        <w:rPr>
          <w:lang w:val="uk-UA"/>
        </w:rPr>
        <w:t>Crystal</w:t>
      </w:r>
      <w:proofErr w:type="spellEnd"/>
      <w:r w:rsidRPr="003D3BDD">
        <w:rPr>
          <w:lang w:val="uk-UA"/>
        </w:rPr>
        <w:t xml:space="preserve"> </w:t>
      </w:r>
      <w:r>
        <w:rPr>
          <w:lang w:val="uk-UA"/>
        </w:rPr>
        <w:t>складає</w:t>
      </w:r>
      <w:r w:rsidRPr="003D3BDD">
        <w:rPr>
          <w:lang w:val="uk-UA"/>
        </w:rPr>
        <w:t xml:space="preserve"> камінь з прозорими вкрапленнями і 3D-ефектом, при цьому його вартість на порядок нижч</w:t>
      </w:r>
      <w:r>
        <w:rPr>
          <w:lang w:val="uk-UA"/>
        </w:rPr>
        <w:t>а</w:t>
      </w:r>
      <w:r w:rsidRPr="003D3BDD">
        <w:rPr>
          <w:lang w:val="uk-UA"/>
        </w:rPr>
        <w:t>, ніж у аналогів інших виробників. BIENSTONE сертифікований для використання в житлових приміщеннях і для робочих поверхонь на кухні.</w:t>
      </w:r>
    </w:p>
    <w:p w:rsidR="003D3BDD" w:rsidRDefault="003D3BDD"/>
    <w:p w:rsidR="003D3BDD" w:rsidRDefault="003D3BDD"/>
    <w:p w:rsidR="003D3BDD" w:rsidRDefault="003D3BDD">
      <w:r w:rsidRPr="007841A3">
        <w:rPr>
          <w:b/>
          <w:lang w:val="en-US"/>
        </w:rPr>
        <w:t>BIENSTONE</w:t>
      </w:r>
      <w:r w:rsidRPr="008F0843">
        <w:t xml:space="preserve"> — </w:t>
      </w:r>
      <w:r>
        <w:t xml:space="preserve">искусственный камень, </w:t>
      </w:r>
      <w:r w:rsidRPr="00D7449A">
        <w:rPr>
          <w:rFonts w:cs="Arial"/>
          <w:szCs w:val="24"/>
        </w:rPr>
        <w:t>отличны</w:t>
      </w:r>
      <w:r>
        <w:rPr>
          <w:rFonts w:cs="Arial"/>
          <w:szCs w:val="24"/>
        </w:rPr>
        <w:t>й</w:t>
      </w:r>
      <w:r w:rsidRPr="00D7449A">
        <w:rPr>
          <w:rFonts w:cs="Arial"/>
          <w:szCs w:val="24"/>
        </w:rPr>
        <w:t xml:space="preserve"> материал для реализации проектов с простыми прямыми формами. Популярная цветовая палитра и доступная цена при высоких потребительских качествах — важные преимущества BIENSTONE.</w:t>
      </w:r>
      <w:r>
        <w:rPr>
          <w:rFonts w:cs="Arial"/>
          <w:szCs w:val="24"/>
        </w:rPr>
        <w:t xml:space="preserve"> В коллекции </w:t>
      </w:r>
      <w:proofErr w:type="spellStart"/>
      <w:r w:rsidRPr="00D7449A">
        <w:rPr>
          <w:rFonts w:cs="Arial"/>
          <w:szCs w:val="24"/>
        </w:rPr>
        <w:t>Line</w:t>
      </w:r>
      <w:proofErr w:type="spellEnd"/>
      <w:r>
        <w:rPr>
          <w:rFonts w:cs="Arial"/>
          <w:szCs w:val="24"/>
        </w:rPr>
        <w:t xml:space="preserve"> собраны</w:t>
      </w:r>
      <w:r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к</w:t>
      </w:r>
      <w:r w:rsidRPr="00D7449A">
        <w:rPr>
          <w:rFonts w:cs="Arial"/>
          <w:szCs w:val="24"/>
        </w:rPr>
        <w:t>лассические декоры</w:t>
      </w:r>
      <w:r>
        <w:rPr>
          <w:rFonts w:cs="Arial"/>
          <w:szCs w:val="24"/>
        </w:rPr>
        <w:t xml:space="preserve">. </w:t>
      </w:r>
      <w:r w:rsidRPr="00D7449A">
        <w:rPr>
          <w:rFonts w:cs="Arial"/>
          <w:szCs w:val="24"/>
        </w:rPr>
        <w:t xml:space="preserve">В коллекции </w:t>
      </w:r>
      <w:proofErr w:type="spellStart"/>
      <w:r w:rsidRPr="00D7449A">
        <w:rPr>
          <w:rFonts w:cs="Arial"/>
          <w:szCs w:val="24"/>
        </w:rPr>
        <w:t>Crystal</w:t>
      </w:r>
      <w:proofErr w:type="spellEnd"/>
      <w:r w:rsidRPr="00D7449A">
        <w:rPr>
          <w:rFonts w:cs="Arial"/>
          <w:szCs w:val="24"/>
        </w:rPr>
        <w:t xml:space="preserve"> представлен камень с прозрачными вкраплениями и 3D-эффектом, при этом его стоимость на порядок ниже, чем у аналогов других производителей.</w:t>
      </w:r>
      <w:r>
        <w:rPr>
          <w:rFonts w:cs="Arial"/>
          <w:szCs w:val="24"/>
        </w:rPr>
        <w:t xml:space="preserve"> </w:t>
      </w:r>
      <w:r w:rsidRPr="00D7449A">
        <w:rPr>
          <w:rFonts w:cs="Arial"/>
          <w:szCs w:val="24"/>
        </w:rPr>
        <w:t>BIENSTONE</w:t>
      </w:r>
      <w:r>
        <w:t xml:space="preserve"> сертифицирован для использования в жилых помещениях и для рабочих поверхностей на кухне.</w:t>
      </w:r>
      <w:bookmarkStart w:id="0" w:name="_GoBack"/>
      <w:bookmarkEnd w:id="0"/>
    </w:p>
    <w:sectPr w:rsidR="003D3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BDD"/>
    <w:rsid w:val="000504BA"/>
    <w:rsid w:val="001001C2"/>
    <w:rsid w:val="003D3BDD"/>
    <w:rsid w:val="00B0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ECE893-2E27-428C-99E9-8FF55D6B1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BDD"/>
    <w:pPr>
      <w:spacing w:after="0" w:line="312" w:lineRule="auto"/>
      <w:ind w:firstLine="567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</cp:revision>
  <dcterms:created xsi:type="dcterms:W3CDTF">2021-02-04T09:42:00Z</dcterms:created>
  <dcterms:modified xsi:type="dcterms:W3CDTF">2021-02-04T09:45:00Z</dcterms:modified>
</cp:coreProperties>
</file>